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7F7F7"/>
        </w:rPr>
        <w:t>标准化病人信息表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7F7F7"/>
        </w:rPr>
        <w:t>  </w:t>
      </w:r>
    </w:p>
    <w:tbl>
      <w:tblPr>
        <w:tblW w:w="9750" w:type="dxa"/>
        <w:jc w:val="center"/>
        <w:tblInd w:w="-6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290"/>
        <w:gridCol w:w="1860"/>
        <w:gridCol w:w="1290"/>
        <w:gridCol w:w="1140"/>
        <w:gridCol w:w="630"/>
        <w:gridCol w:w="375"/>
        <w:gridCol w:w="915"/>
        <w:gridCol w:w="17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dr w:val="none" w:color="auto" w:sz="0" w:space="0"/>
              </w:rPr>
              <w:t>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姓   名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性    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证件类型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证件编号</w:t>
            </w:r>
          </w:p>
        </w:tc>
        <w:tc>
          <w:tcPr>
            <w:tcW w:w="3060" w:type="dxa"/>
            <w:gridSpan w:val="4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060" w:type="dxa"/>
            <w:gridSpan w:val="4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6210" w:type="dxa"/>
            <w:gridSpan w:val="6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4920" w:type="dxa"/>
            <w:gridSpan w:val="4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邮箱地址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时    间</w:t>
            </w:r>
          </w:p>
        </w:tc>
        <w:tc>
          <w:tcPr>
            <w:tcW w:w="7935" w:type="dxa"/>
            <w:gridSpan w:val="7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264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毕业院校及学历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7935" w:type="dxa"/>
            <w:gridSpan w:val="7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背景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时    间</w:t>
            </w:r>
          </w:p>
        </w:tc>
        <w:tc>
          <w:tcPr>
            <w:tcW w:w="7935" w:type="dxa"/>
            <w:gridSpan w:val="7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工作内容与职务、职称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  <w:tc>
          <w:tcPr>
            <w:tcW w:w="7935" w:type="dxa"/>
            <w:gridSpan w:val="7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承诺签字</w:t>
            </w:r>
          </w:p>
        </w:tc>
        <w:tc>
          <w:tcPr>
            <w:tcW w:w="9225" w:type="dxa"/>
            <w:gridSpan w:val="8"/>
            <w:tcBorders>
              <w:tl2br w:val="nil"/>
              <w:tr2bl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申报承诺：我自愿申报参加福建医科大学护理学院SP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工作，承诺填报内容真实、准确，将按相关规定执考并严格遵守。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本人签字： 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年      月  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42ADA"/>
    <w:rsid w:val="31C4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2019-05-07T02:58:00Z</dcterms:created>
  <dc:creator>Link</dc:creator>
  <cp:lastModifiedBy>Link</cp:lastModifiedBy>
  <dcterms:modified xsi:type="dcterms:W3CDTF">2019-05-07T02:59:58Z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