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396"/>
      </w:tblGrid>
      <w:tr w:rsidR="00F96735" w:rsidTr="002D5221">
        <w:trPr>
          <w:trHeight w:val="420"/>
          <w:tblCellSpacing w:w="15" w:type="dxa"/>
        </w:trPr>
        <w:tc>
          <w:tcPr>
            <w:tcW w:w="8336" w:type="dxa"/>
            <w:vAlign w:val="center"/>
          </w:tcPr>
          <w:p w:rsidR="00F96735" w:rsidRPr="00BB0B39" w:rsidRDefault="00F96735" w:rsidP="002D5221">
            <w:pPr>
              <w:widowControl/>
              <w:jc w:val="left"/>
              <w:rPr>
                <w:rFonts w:ascii="宋体" w:hAnsi="宋体" w:cs="宋体" w:hint="eastAsia"/>
                <w:b/>
                <w:color w:val="3366CC"/>
                <w:kern w:val="0"/>
                <w:sz w:val="36"/>
                <w:szCs w:val="36"/>
              </w:rPr>
            </w:pPr>
            <w:r w:rsidRPr="00F96735">
              <w:rPr>
                <w:rFonts w:ascii="宋体" w:hAnsi="宋体" w:cs="宋体" w:hint="eastAsia"/>
                <w:b/>
                <w:color w:val="000000" w:themeColor="text1"/>
                <w:kern w:val="0"/>
                <w:sz w:val="36"/>
                <w:szCs w:val="36"/>
              </w:rPr>
              <w:t>附件1：</w:t>
            </w:r>
          </w:p>
          <w:p w:rsidR="00F96735" w:rsidRPr="00F96735" w:rsidRDefault="00F96735" w:rsidP="00F96735">
            <w:pPr>
              <w:widowControl/>
              <w:jc w:val="center"/>
              <w:rPr>
                <w:rFonts w:ascii="宋体" w:hAnsi="宋体" w:cs="宋体"/>
                <w:b/>
                <w:color w:val="0070C0"/>
                <w:kern w:val="0"/>
                <w:sz w:val="22"/>
              </w:rPr>
            </w:pPr>
            <w:r w:rsidRPr="00F96735">
              <w:rPr>
                <w:rFonts w:ascii="宋体" w:hAnsi="宋体" w:cs="仿宋_GB2312" w:hint="eastAsia"/>
                <w:b/>
                <w:color w:val="0070C0"/>
                <w:kern w:val="0"/>
                <w:sz w:val="32"/>
                <w:szCs w:val="32"/>
                <w:lang/>
              </w:rPr>
              <w:t>学生征订教材操作手册</w:t>
            </w:r>
          </w:p>
          <w:p w:rsidR="00F96735" w:rsidRDefault="00F96735" w:rsidP="002D522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66CC"/>
                <w:kern w:val="0"/>
                <w:sz w:val="22"/>
              </w:rPr>
              <w:t>1、选择“教材管理”--&gt;“教材征订”--&gt;“学生用书选定”</w:t>
            </w:r>
          </w:p>
        </w:tc>
      </w:tr>
    </w:tbl>
    <w:p w:rsidR="00F96735" w:rsidRDefault="00F96735" w:rsidP="00F96735">
      <w:r>
        <w:rPr>
          <w:color w:val="FF0000"/>
          <w:lang w:val="en-US" w:eastAsia="zh-CN"/>
        </w:rPr>
        <w:pict>
          <v:rect id="矩形 2" o:spid="_x0000_s2050" style="position:absolute;left:0;text-align:left;margin-left:291.6pt;margin-top:57.45pt;width:72.15pt;height:23.4pt;z-index:251660288;mso-position-horizontal-relative:text;mso-position-vertical-relative:text" fillcolor="black" strokecolor="red">
            <v:fill opacity="0"/>
          </v:rect>
        </w:pict>
      </w:r>
      <w:r>
        <w:rPr>
          <w:noProof/>
        </w:rPr>
        <w:drawing>
          <wp:inline distT="0" distB="0" distL="0" distR="0">
            <wp:extent cx="5229225" cy="17145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96735" w:rsidRDefault="00F96735" w:rsidP="00F96735">
      <w:r>
        <w:rPr>
          <w:lang w:val="en-US" w:eastAsia="zh-CN"/>
        </w:rPr>
        <w:pict>
          <v:rect id="矩形 3" o:spid="_x0000_s2051" style="position:absolute;left:0;text-align:left;margin-left:18pt;margin-top:34.5pt;width:90pt;height:23.4pt;z-index:251661312" strokecolor="red">
            <v:fill opacity="0"/>
          </v:rect>
        </w:pict>
      </w:r>
      <w:r>
        <w:t xml:space="preserve"> </w:t>
      </w:r>
      <w:r>
        <w:rPr>
          <w:noProof/>
        </w:rPr>
        <w:drawing>
          <wp:inline distT="0" distB="0" distL="0" distR="0">
            <wp:extent cx="2019300" cy="155257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96735" w:rsidRDefault="00F96735" w:rsidP="00F96735">
      <w:pPr>
        <w:rPr>
          <w:rFonts w:hint="eastAsia"/>
        </w:rPr>
      </w:pPr>
      <w:r>
        <w:rPr>
          <w:rFonts w:hint="eastAsia"/>
        </w:rPr>
        <w:t>出现如下：</w:t>
      </w:r>
    </w:p>
    <w:p w:rsidR="00F96735" w:rsidRDefault="00F96735" w:rsidP="00F96735">
      <w:pPr>
        <w:rPr>
          <w:rFonts w:hint="eastAsia"/>
        </w:rPr>
      </w:pPr>
      <w:r>
        <w:rPr>
          <w:lang w:val="en-US" w:eastAsia="zh-CN"/>
        </w:rPr>
        <w:pict>
          <v:rect id="矩形 4" o:spid="_x0000_s2052" style="position:absolute;left:0;text-align:left;margin-left:165.75pt;margin-top:26.1pt;width:67.5pt;height:33pt;z-index:251662336" strokecolor="red">
            <v:fill opacity="0"/>
          </v:rect>
        </w:pict>
      </w:r>
      <w:r>
        <w:rPr>
          <w:noProof/>
        </w:rPr>
        <w:drawing>
          <wp:inline distT="0" distB="0" distL="0" distR="0">
            <wp:extent cx="5486400" cy="279082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35" w:rsidRDefault="00F96735" w:rsidP="00F9673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）点击选定的书本</w:t>
      </w:r>
    </w:p>
    <w:p w:rsidR="00F96735" w:rsidRDefault="00F96735" w:rsidP="00F96735">
      <w:pPr>
        <w:widowControl/>
        <w:jc w:val="left"/>
        <w:rPr>
          <w:rFonts w:hint="eastAsia"/>
        </w:rPr>
      </w:pPr>
      <w:r>
        <w:rPr>
          <w:rFonts w:hint="eastAsia"/>
        </w:rPr>
        <w:t>点击左上方的“征订“”或“不订”</w:t>
      </w: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90625" cy="342900"/>
            <wp:effectExtent l="19050" t="0" r="9525" b="0"/>
            <wp:docPr id="4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35" w:rsidRPr="004144F3" w:rsidRDefault="00F96735" w:rsidP="00F96735">
      <w:pPr>
        <w:rPr>
          <w:rFonts w:hint="eastAsia"/>
          <w:b/>
          <w:sz w:val="28"/>
          <w:szCs w:val="28"/>
        </w:rPr>
      </w:pPr>
      <w:r w:rsidRPr="004144F3">
        <w:rPr>
          <w:rFonts w:hint="eastAsia"/>
          <w:b/>
          <w:sz w:val="28"/>
          <w:szCs w:val="28"/>
        </w:rPr>
        <w:t>学生点确认结束</w:t>
      </w:r>
      <w:r>
        <w:rPr>
          <w:rFonts w:hint="eastAsia"/>
          <w:b/>
          <w:sz w:val="28"/>
          <w:szCs w:val="28"/>
        </w:rPr>
        <w:t>（请同学们一定要记得“确认结束”）</w:t>
      </w:r>
      <w:r w:rsidRPr="004144F3">
        <w:rPr>
          <w:rFonts w:hint="eastAsia"/>
          <w:b/>
          <w:sz w:val="28"/>
          <w:szCs w:val="28"/>
        </w:rPr>
        <w:t>。</w:t>
      </w:r>
    </w:p>
    <w:p w:rsidR="005E45EB" w:rsidRDefault="00F9673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）学生查看征订情况（操作方式如上）</w:t>
      </w:r>
      <w:r>
        <w:rPr>
          <w:rFonts w:hint="eastAsia"/>
        </w:rPr>
        <w:t>.</w:t>
      </w:r>
    </w:p>
    <w:sectPr w:rsidR="005E4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5EB" w:rsidRDefault="005E45EB" w:rsidP="00F96735">
      <w:r>
        <w:separator/>
      </w:r>
    </w:p>
  </w:endnote>
  <w:endnote w:type="continuationSeparator" w:id="1">
    <w:p w:rsidR="005E45EB" w:rsidRDefault="005E45EB" w:rsidP="00F96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5EB" w:rsidRDefault="005E45EB" w:rsidP="00F96735">
      <w:r>
        <w:separator/>
      </w:r>
    </w:p>
  </w:footnote>
  <w:footnote w:type="continuationSeparator" w:id="1">
    <w:p w:rsidR="005E45EB" w:rsidRDefault="005E45EB" w:rsidP="00F96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735"/>
    <w:rsid w:val="004E4E78"/>
    <w:rsid w:val="005E45EB"/>
    <w:rsid w:val="00F9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7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7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7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67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673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3</cp:revision>
  <dcterms:created xsi:type="dcterms:W3CDTF">2017-12-20T07:00:00Z</dcterms:created>
  <dcterms:modified xsi:type="dcterms:W3CDTF">2017-12-20T07:01:00Z</dcterms:modified>
</cp:coreProperties>
</file>