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tbl>
      <w:tblPr>
        <w:tblStyle w:val="2"/>
        <w:tblpPr w:leftFromText="180" w:rightFromText="180" w:vertAnchor="text" w:horzAnchor="page" w:tblpXSpec="center" w:tblpY="461"/>
        <w:tblOverlap w:val="never"/>
        <w:tblW w:w="102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505"/>
        <w:gridCol w:w="290"/>
        <w:gridCol w:w="90"/>
        <w:gridCol w:w="558"/>
        <w:gridCol w:w="558"/>
        <w:gridCol w:w="794"/>
        <w:gridCol w:w="733"/>
        <w:gridCol w:w="763"/>
        <w:gridCol w:w="25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田家炳楼二层疏散路线图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南区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南201:书记办公室</w:t>
            </w:r>
          </w:p>
        </w:tc>
        <w:tc>
          <w:tcPr>
            <w:tcW w:w="5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→</w:t>
            </w:r>
          </w:p>
        </w:tc>
        <w:tc>
          <w:tcPr>
            <w:tcW w:w="2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二楼大厅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楼梯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←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←</w:t>
            </w:r>
            <w:r>
              <w:rPr>
                <w:rStyle w:val="4"/>
                <w:rFonts w:hint="default"/>
                <w:sz w:val="18"/>
                <w:szCs w:val="18"/>
              </w:rPr>
              <w:t>▲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北201：护训1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南202:院长办公室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▼</w:t>
            </w:r>
            <w:r>
              <w:rPr>
                <w:rStyle w:val="5"/>
                <w:rFonts w:hint="default"/>
              </w:rPr>
              <w:t xml:space="preserve"> 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南203:姜小鹰教授工作室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二楼逃生路线图：（就楼梯方向疏散逃生）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北202：中控室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南204-205:副院长办公室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2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 xml:space="preserve">▲ 为消防栓位置   </w:t>
            </w:r>
            <w:r>
              <w:rPr>
                <w:rStyle w:val="6"/>
                <w:rFonts w:hint="default"/>
                <w:sz w:val="18"/>
                <w:szCs w:val="18"/>
              </w:rPr>
              <w:t>▼</w:t>
            </w:r>
            <w:r>
              <w:rPr>
                <w:rStyle w:val="4"/>
                <w:rFonts w:hint="default"/>
                <w:sz w:val="18"/>
                <w:szCs w:val="18"/>
              </w:rPr>
              <w:t xml:space="preserve">  为楼梯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北203：护训2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南206：学院办公室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→</w:t>
            </w:r>
            <w:r>
              <w:rPr>
                <w:rStyle w:val="4"/>
                <w:rFonts w:hint="default"/>
                <w:sz w:val="18"/>
                <w:szCs w:val="18"/>
              </w:rPr>
              <w:t>为逃生路线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北204：护训3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南207：学院会议室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↓</w:t>
            </w:r>
          </w:p>
        </w:tc>
        <w:tc>
          <w:tcPr>
            <w:tcW w:w="2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↓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楼梯 ▼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←</w:t>
            </w:r>
          </w:p>
        </w:tc>
        <w:tc>
          <w:tcPr>
            <w:tcW w:w="3022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通道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→</w:t>
            </w:r>
          </w:p>
        </w:tc>
        <w:tc>
          <w:tcPr>
            <w:tcW w:w="2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▼  楼梯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tbl>
      <w:tblPr>
        <w:tblStyle w:val="2"/>
        <w:tblW w:w="10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0"/>
        <w:gridCol w:w="595"/>
        <w:gridCol w:w="316"/>
        <w:gridCol w:w="274"/>
        <w:gridCol w:w="372"/>
        <w:gridCol w:w="372"/>
        <w:gridCol w:w="508"/>
        <w:gridCol w:w="1213"/>
        <w:gridCol w:w="800"/>
        <w:gridCol w:w="2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田家炳楼三层疏散路线图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南区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南301-302：治疗室</w:t>
            </w:r>
          </w:p>
        </w:tc>
        <w:tc>
          <w:tcPr>
            <w:tcW w:w="5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→</w:t>
            </w:r>
          </w:p>
        </w:tc>
        <w:tc>
          <w:tcPr>
            <w:tcW w:w="3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→</w:t>
            </w:r>
          </w:p>
        </w:tc>
        <w:tc>
          <w:tcPr>
            <w:tcW w:w="2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三楼大厅</w:t>
            </w:r>
          </w:p>
        </w:tc>
        <w:tc>
          <w:tcPr>
            <w:tcW w:w="50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楼梯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←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←▲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北301：护训4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南303：换药室</w:t>
            </w:r>
          </w:p>
        </w:tc>
        <w:tc>
          <w:tcPr>
            <w:tcW w:w="59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▼ 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↑</w:t>
            </w: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南304：实验准备室（二）</w:t>
            </w:r>
          </w:p>
        </w:tc>
        <w:tc>
          <w:tcPr>
            <w:tcW w:w="59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三楼逃生路线图：（就楼梯方向疏散逃生）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北302：护训5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南305：成人普通病房</w:t>
            </w:r>
          </w:p>
        </w:tc>
        <w:tc>
          <w:tcPr>
            <w:tcW w:w="59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▲</w:t>
            </w: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▲ 为消防栓位置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南306：成人骨伤科病房</w:t>
            </w:r>
          </w:p>
        </w:tc>
        <w:tc>
          <w:tcPr>
            <w:tcW w:w="59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→为逃生路线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北303：护训6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南307：污物室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↓</w:t>
            </w: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↓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▲</w:t>
            </w: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楼梯 ▼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←</w:t>
            </w: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→</w:t>
            </w:r>
          </w:p>
        </w:tc>
        <w:tc>
          <w:tcPr>
            <w:tcW w:w="253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▼  楼梯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3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</w:p>
        </w:tc>
        <w:tc>
          <w:tcPr>
            <w:tcW w:w="3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</w:rPr>
        <w:t>田家炳楼四层疏散路线图</w:t>
      </w:r>
    </w:p>
    <w:tbl>
      <w:tblPr>
        <w:tblStyle w:val="2"/>
        <w:tblW w:w="103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815"/>
        <w:gridCol w:w="798"/>
        <w:gridCol w:w="798"/>
        <w:gridCol w:w="798"/>
        <w:gridCol w:w="799"/>
        <w:gridCol w:w="798"/>
        <w:gridCol w:w="816"/>
        <w:gridCol w:w="899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南区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南401:社区护理实验室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→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▲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四楼大厅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楼梯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←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▲</w:t>
            </w: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北401：儿科护理学实验室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↑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↑</w:t>
            </w:r>
          </w:p>
        </w:tc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南402：康复护理实验室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009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四楼逃生路线图：（逃生时就楼梯方向原则）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北402：产房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▲</w:t>
            </w: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009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▲ 为消防栓位置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南403：老年护理学实验室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009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→为逃生路线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▲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北403：妇科检查室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↓</w:t>
            </w: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↓</w:t>
            </w: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楼梯 ▼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←</w:t>
            </w:r>
          </w:p>
        </w:tc>
        <w:tc>
          <w:tcPr>
            <w:tcW w:w="480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南404：护理综合实验室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→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▼ 楼梯</w:t>
            </w: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40"/>
          <w:szCs w:val="40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</w:rPr>
        <w:t>田家炳楼五层疏散路线图</w:t>
      </w:r>
    </w:p>
    <w:tbl>
      <w:tblPr>
        <w:tblStyle w:val="2"/>
        <w:tblpPr w:leftFromText="180" w:rightFromText="180" w:vertAnchor="text" w:horzAnchor="margin" w:tblpXSpec="center" w:tblpY="323"/>
        <w:tblW w:w="103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771"/>
        <w:gridCol w:w="771"/>
        <w:gridCol w:w="771"/>
        <w:gridCol w:w="771"/>
        <w:gridCol w:w="771"/>
        <w:gridCol w:w="771"/>
        <w:gridCol w:w="772"/>
        <w:gridCol w:w="899"/>
        <w:gridCol w:w="1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南区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南501:急救准备室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→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▲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五楼大厅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楼梯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←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▲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北501：重症监护实验室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↑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↑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南502：美学形体训练室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五楼逃生路线图：（逃生时就楼梯方向原则）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▲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▲ 为消防栓位置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南503-504：高仿真实验室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→为逃生路线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↓</w:t>
            </w:r>
          </w:p>
        </w:tc>
        <w:tc>
          <w:tcPr>
            <w:tcW w:w="462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▲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楼梯 ▼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←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通道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→</w:t>
            </w: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▼ 楼梯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4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4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OTkzNDJiYzBhZTcyZTQxMjUxNDU5MmYxYjIzYjEifQ=="/>
  </w:docVars>
  <w:rsids>
    <w:rsidRoot w:val="14D808CA"/>
    <w:rsid w:val="14D808CA"/>
    <w:rsid w:val="164976AB"/>
    <w:rsid w:val="271D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622</Characters>
  <Lines>0</Lines>
  <Paragraphs>0</Paragraphs>
  <TotalTime>1</TotalTime>
  <ScaleCrop>false</ScaleCrop>
  <LinksUpToDate>false</LinksUpToDate>
  <CharactersWithSpaces>688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2023-02-23T02:21:00Z</dcterms:created>
  <dc:creator>汤玲玲</dc:creator>
  <cp:lastModifiedBy>汤玲玲</cp:lastModifiedBy>
  <dcterms:modified xsi:type="dcterms:W3CDTF">2023-02-23T02:24:02Z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2FBC611D9D994D34B54B5282B071850B</vt:lpwstr>
  </property>
</Properties>
</file>